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EB3" w:rsidRPr="000B4EB3" w:rsidRDefault="000B4EB3" w:rsidP="000B4EB3">
      <w:pPr>
        <w:jc w:val="center"/>
        <w:rPr>
          <w:rFonts w:ascii="Arial" w:hAnsi="Arial" w:cs="Arial"/>
          <w:b/>
          <w:bCs/>
          <w:sz w:val="32"/>
          <w:szCs w:val="32"/>
        </w:rPr>
      </w:pPr>
      <w:r w:rsidRPr="000B4EB3">
        <w:rPr>
          <w:rFonts w:ascii="Arial" w:hAnsi="Arial" w:cs="Arial"/>
          <w:b/>
          <w:bCs/>
          <w:sz w:val="32"/>
          <w:szCs w:val="32"/>
        </w:rPr>
        <w:t>A REPORT</w:t>
      </w:r>
    </w:p>
    <w:p w:rsidR="000B4EB3" w:rsidRPr="000B4EB3" w:rsidRDefault="000B4EB3" w:rsidP="000B4EB3">
      <w:pPr>
        <w:jc w:val="center"/>
        <w:rPr>
          <w:rFonts w:ascii="Arial" w:hAnsi="Arial" w:cs="Arial"/>
          <w:b/>
          <w:bCs/>
          <w:sz w:val="32"/>
          <w:szCs w:val="32"/>
        </w:rPr>
      </w:pPr>
      <w:r w:rsidRPr="000B4EB3">
        <w:rPr>
          <w:rFonts w:ascii="Arial" w:hAnsi="Arial" w:cs="Arial"/>
          <w:b/>
          <w:bCs/>
          <w:sz w:val="32"/>
          <w:szCs w:val="32"/>
        </w:rPr>
        <w:t xml:space="preserve">ON </w:t>
      </w:r>
    </w:p>
    <w:p w:rsidR="000B4EB3" w:rsidRPr="000B4EB3" w:rsidRDefault="000B4EB3" w:rsidP="000B4EB3">
      <w:pPr>
        <w:jc w:val="center"/>
        <w:rPr>
          <w:rFonts w:ascii="Arial" w:hAnsi="Arial" w:cs="Arial"/>
          <w:b/>
          <w:bCs/>
          <w:sz w:val="32"/>
          <w:szCs w:val="32"/>
        </w:rPr>
      </w:pPr>
    </w:p>
    <w:p w:rsidR="000B4EB3" w:rsidRPr="000B4EB3" w:rsidRDefault="000B4EB3" w:rsidP="000B4EB3">
      <w:pPr>
        <w:jc w:val="center"/>
        <w:rPr>
          <w:rFonts w:ascii="Arial" w:hAnsi="Arial" w:cs="Arial"/>
          <w:b/>
          <w:bCs/>
          <w:sz w:val="32"/>
          <w:szCs w:val="32"/>
        </w:rPr>
      </w:pPr>
      <w:r w:rsidRPr="000B4EB3">
        <w:rPr>
          <w:rFonts w:ascii="Arial" w:hAnsi="Arial" w:cs="Arial"/>
          <w:b/>
          <w:bCs/>
          <w:sz w:val="32"/>
          <w:szCs w:val="32"/>
        </w:rPr>
        <w:t xml:space="preserve"> Expert Talk </w:t>
      </w:r>
    </w:p>
    <w:p w:rsidR="000B4EB3" w:rsidRPr="000B4EB3" w:rsidRDefault="000B4EB3" w:rsidP="000B4EB3">
      <w:pPr>
        <w:jc w:val="center"/>
        <w:rPr>
          <w:rFonts w:ascii="Arial" w:hAnsi="Arial" w:cs="Arial"/>
          <w:b/>
          <w:bCs/>
          <w:sz w:val="32"/>
          <w:szCs w:val="32"/>
        </w:rPr>
      </w:pPr>
      <w:r w:rsidRPr="000B4EB3">
        <w:rPr>
          <w:rFonts w:ascii="Arial" w:hAnsi="Arial" w:cs="Arial"/>
          <w:b/>
          <w:bCs/>
          <w:sz w:val="32"/>
          <w:szCs w:val="32"/>
        </w:rPr>
        <w:t>On</w:t>
      </w:r>
    </w:p>
    <w:p w:rsidR="000B4EB3" w:rsidRPr="000B4EB3" w:rsidRDefault="000B4EB3" w:rsidP="000B4EB3">
      <w:pPr>
        <w:jc w:val="center"/>
        <w:rPr>
          <w:rFonts w:ascii="Arial" w:hAnsi="Arial" w:cs="Arial"/>
          <w:b/>
          <w:bCs/>
          <w:sz w:val="32"/>
          <w:szCs w:val="32"/>
        </w:rPr>
      </w:pPr>
      <w:r w:rsidRPr="000B4EB3">
        <w:rPr>
          <w:rFonts w:ascii="Arial" w:hAnsi="Arial" w:cs="Arial"/>
          <w:b/>
          <w:bCs/>
          <w:sz w:val="32"/>
          <w:szCs w:val="32"/>
        </w:rPr>
        <w:t>“</w:t>
      </w:r>
      <w:r w:rsidR="001E4ABA">
        <w:rPr>
          <w:rFonts w:ascii="Arial" w:hAnsi="Arial" w:cs="Arial"/>
          <w:b/>
          <w:bCs/>
          <w:sz w:val="32"/>
          <w:szCs w:val="32"/>
        </w:rPr>
        <w:t xml:space="preserve">Correlations of </w:t>
      </w:r>
      <w:r w:rsidR="00E50331">
        <w:rPr>
          <w:rFonts w:ascii="Arial" w:hAnsi="Arial" w:cs="Arial"/>
          <w:b/>
          <w:bCs/>
          <w:sz w:val="32"/>
          <w:szCs w:val="32"/>
        </w:rPr>
        <w:t>Values, Ethics, Innovations and Industry</w:t>
      </w:r>
      <w:r w:rsidRPr="000B4EB3">
        <w:rPr>
          <w:rFonts w:ascii="Arial" w:hAnsi="Arial" w:cs="Arial"/>
          <w:b/>
          <w:bCs/>
          <w:sz w:val="32"/>
          <w:szCs w:val="32"/>
        </w:rPr>
        <w:t>”</w:t>
      </w:r>
    </w:p>
    <w:p w:rsidR="000B4EB3" w:rsidRPr="000B4EB3" w:rsidRDefault="000B4EB3" w:rsidP="000B4EB3">
      <w:pPr>
        <w:jc w:val="center"/>
        <w:rPr>
          <w:rFonts w:ascii="Arial" w:hAnsi="Arial" w:cs="Arial"/>
          <w:b/>
          <w:bCs/>
          <w:sz w:val="32"/>
          <w:szCs w:val="32"/>
        </w:rPr>
      </w:pPr>
    </w:p>
    <w:p w:rsidR="000B4EB3" w:rsidRPr="000B4EB3" w:rsidRDefault="000B4EB3" w:rsidP="000B4EB3">
      <w:pPr>
        <w:jc w:val="center"/>
        <w:rPr>
          <w:rFonts w:ascii="Arial" w:hAnsi="Arial" w:cs="Arial"/>
          <w:b/>
          <w:bCs/>
          <w:sz w:val="32"/>
          <w:szCs w:val="32"/>
        </w:rPr>
      </w:pPr>
      <w:r w:rsidRPr="000B4EB3">
        <w:rPr>
          <w:rFonts w:ascii="Arial" w:hAnsi="Arial" w:cs="Arial"/>
          <w:b/>
          <w:bCs/>
          <w:sz w:val="32"/>
          <w:szCs w:val="32"/>
        </w:rPr>
        <w:t>In Collaboration With</w:t>
      </w:r>
    </w:p>
    <w:p w:rsidR="000B4EB3" w:rsidRPr="000B4EB3" w:rsidRDefault="00B872E4" w:rsidP="000B4EB3">
      <w:pPr>
        <w:jc w:val="center"/>
        <w:rPr>
          <w:rFonts w:ascii="Arial" w:hAnsi="Arial" w:cs="Arial"/>
          <w:b/>
          <w:bCs/>
          <w:sz w:val="32"/>
          <w:szCs w:val="32"/>
        </w:rPr>
      </w:pPr>
      <w:r>
        <w:rPr>
          <w:rFonts w:ascii="Arial" w:hAnsi="Arial" w:cs="Arial"/>
          <w:noProof/>
        </w:rPr>
        <w:drawing>
          <wp:inline distT="0" distB="0" distL="0" distR="0">
            <wp:extent cx="2296795" cy="946150"/>
            <wp:effectExtent l="19050" t="0" r="8255" b="0"/>
            <wp:docPr id="1" name="Picture 7" descr="Image result for student startup and innovatio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udent startup and innovation policy"/>
                    <pic:cNvPicPr>
                      <a:picLocks noChangeAspect="1" noChangeArrowheads="1"/>
                    </pic:cNvPicPr>
                  </pic:nvPicPr>
                  <pic:blipFill>
                    <a:blip r:embed="rId5" cstate="print"/>
                    <a:srcRect/>
                    <a:stretch>
                      <a:fillRect/>
                    </a:stretch>
                  </pic:blipFill>
                  <pic:spPr bwMode="auto">
                    <a:xfrm>
                      <a:off x="0" y="0"/>
                      <a:ext cx="2296795" cy="946150"/>
                    </a:xfrm>
                    <a:prstGeom prst="rect">
                      <a:avLst/>
                    </a:prstGeom>
                    <a:noFill/>
                    <a:ln w="9525">
                      <a:noFill/>
                      <a:miter lim="800000"/>
                      <a:headEnd/>
                      <a:tailEnd/>
                    </a:ln>
                  </pic:spPr>
                </pic:pic>
              </a:graphicData>
            </a:graphic>
          </wp:inline>
        </w:drawing>
      </w:r>
    </w:p>
    <w:p w:rsidR="000B4EB3" w:rsidRPr="000B4EB3" w:rsidRDefault="000B4EB3" w:rsidP="000B4EB3">
      <w:pPr>
        <w:jc w:val="center"/>
        <w:rPr>
          <w:rFonts w:ascii="Arial" w:hAnsi="Arial" w:cs="Arial"/>
          <w:b/>
          <w:bCs/>
          <w:sz w:val="32"/>
          <w:szCs w:val="32"/>
        </w:rPr>
      </w:pPr>
      <w:r w:rsidRPr="000B4EB3">
        <w:rPr>
          <w:rFonts w:ascii="Arial" w:hAnsi="Arial" w:cs="Arial"/>
          <w:b/>
          <w:bCs/>
          <w:sz w:val="32"/>
          <w:szCs w:val="32"/>
        </w:rPr>
        <w:t>AARAMBH Cell – Student Startup and Innovation Cell</w:t>
      </w:r>
    </w:p>
    <w:p w:rsidR="000B4EB3" w:rsidRPr="000B4EB3" w:rsidRDefault="000B4EB3" w:rsidP="000B4EB3">
      <w:pPr>
        <w:jc w:val="center"/>
        <w:rPr>
          <w:rFonts w:ascii="Arial" w:hAnsi="Arial" w:cs="Arial"/>
          <w:b/>
          <w:bCs/>
          <w:sz w:val="32"/>
          <w:szCs w:val="32"/>
        </w:rPr>
      </w:pPr>
    </w:p>
    <w:p w:rsidR="000B4EB3" w:rsidRPr="000B4EB3" w:rsidRDefault="000B4EB3" w:rsidP="000B4EB3">
      <w:pPr>
        <w:jc w:val="center"/>
        <w:rPr>
          <w:rFonts w:ascii="Arial" w:hAnsi="Arial" w:cs="Arial"/>
          <w:b/>
          <w:bCs/>
          <w:sz w:val="32"/>
          <w:szCs w:val="32"/>
        </w:rPr>
      </w:pPr>
      <w:r w:rsidRPr="000B4EB3">
        <w:rPr>
          <w:rFonts w:ascii="Arial" w:hAnsi="Arial" w:cs="Arial"/>
          <w:b/>
          <w:bCs/>
          <w:sz w:val="32"/>
          <w:szCs w:val="32"/>
        </w:rPr>
        <w:t>CONDUCTED BY</w:t>
      </w:r>
    </w:p>
    <w:p w:rsidR="000B4EB3" w:rsidRPr="000B4EB3" w:rsidRDefault="00B872E4" w:rsidP="000B4EB3">
      <w:pPr>
        <w:jc w:val="center"/>
        <w:rPr>
          <w:rFonts w:ascii="Arial" w:hAnsi="Arial" w:cs="Arial"/>
          <w:b/>
          <w:bCs/>
          <w:sz w:val="32"/>
          <w:szCs w:val="32"/>
        </w:rPr>
      </w:pPr>
      <w:r>
        <w:rPr>
          <w:rFonts w:ascii="Arial" w:hAnsi="Arial" w:cs="Arial"/>
          <w:noProof/>
        </w:rPr>
        <w:drawing>
          <wp:inline distT="0" distB="0" distL="0" distR="0">
            <wp:extent cx="829310" cy="829310"/>
            <wp:effectExtent l="19050" t="0" r="8890" b="0"/>
            <wp:docPr id="2" name="Picture 10" descr="Image result for ld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dce logo"/>
                    <pic:cNvPicPr>
                      <a:picLocks noChangeAspect="1" noChangeArrowheads="1"/>
                    </pic:cNvPicPr>
                  </pic:nvPicPr>
                  <pic:blipFill>
                    <a:blip r:embed="rId6" cstate="print"/>
                    <a:srcRect/>
                    <a:stretch>
                      <a:fillRect/>
                    </a:stretch>
                  </pic:blipFill>
                  <pic:spPr bwMode="auto">
                    <a:xfrm>
                      <a:off x="0" y="0"/>
                      <a:ext cx="829310" cy="829310"/>
                    </a:xfrm>
                    <a:prstGeom prst="rect">
                      <a:avLst/>
                    </a:prstGeom>
                    <a:noFill/>
                    <a:ln w="9525">
                      <a:noFill/>
                      <a:miter lim="800000"/>
                      <a:headEnd/>
                      <a:tailEnd/>
                    </a:ln>
                  </pic:spPr>
                </pic:pic>
              </a:graphicData>
            </a:graphic>
          </wp:inline>
        </w:drawing>
      </w:r>
    </w:p>
    <w:p w:rsidR="000B4EB3" w:rsidRPr="000B4EB3" w:rsidRDefault="000B4EB3" w:rsidP="000B4EB3">
      <w:pPr>
        <w:jc w:val="center"/>
        <w:rPr>
          <w:rFonts w:ascii="Arial" w:hAnsi="Arial" w:cs="Arial"/>
          <w:b/>
          <w:bCs/>
          <w:sz w:val="32"/>
          <w:szCs w:val="32"/>
        </w:rPr>
      </w:pPr>
      <w:r w:rsidRPr="000B4EB3">
        <w:rPr>
          <w:rFonts w:ascii="Arial" w:hAnsi="Arial" w:cs="Arial"/>
          <w:b/>
          <w:bCs/>
          <w:sz w:val="32"/>
          <w:szCs w:val="32"/>
        </w:rPr>
        <w:t>MECHANICAL ENGINEERING DEPARTMENT</w:t>
      </w:r>
    </w:p>
    <w:p w:rsidR="000B4EB3" w:rsidRPr="000B4EB3" w:rsidRDefault="000B4EB3" w:rsidP="000B4EB3">
      <w:pPr>
        <w:jc w:val="center"/>
        <w:rPr>
          <w:rFonts w:ascii="Arial" w:hAnsi="Arial" w:cs="Arial"/>
          <w:b/>
          <w:bCs/>
          <w:sz w:val="32"/>
          <w:szCs w:val="32"/>
        </w:rPr>
      </w:pPr>
      <w:r w:rsidRPr="000B4EB3">
        <w:rPr>
          <w:rFonts w:ascii="Arial" w:hAnsi="Arial" w:cs="Arial"/>
          <w:b/>
          <w:bCs/>
          <w:sz w:val="32"/>
          <w:szCs w:val="32"/>
        </w:rPr>
        <w:t>L.D COLLEGE OF ENGINEERING, AHMEDABAD</w:t>
      </w:r>
    </w:p>
    <w:p w:rsidR="000B4EB3" w:rsidRPr="000B4EB3" w:rsidRDefault="000B4EB3" w:rsidP="000B4EB3">
      <w:pPr>
        <w:jc w:val="center"/>
        <w:rPr>
          <w:rFonts w:ascii="Arial" w:hAnsi="Arial" w:cs="Arial"/>
          <w:b/>
          <w:bCs/>
          <w:sz w:val="32"/>
          <w:szCs w:val="32"/>
        </w:rPr>
      </w:pPr>
    </w:p>
    <w:p w:rsidR="000B4EB3" w:rsidRPr="000B4EB3" w:rsidRDefault="000B4EB3" w:rsidP="000B4EB3">
      <w:pPr>
        <w:jc w:val="center"/>
        <w:rPr>
          <w:rFonts w:ascii="Arial" w:hAnsi="Arial" w:cs="Arial"/>
          <w:b/>
          <w:bCs/>
          <w:sz w:val="32"/>
          <w:szCs w:val="32"/>
        </w:rPr>
      </w:pPr>
      <w:r w:rsidRPr="000B4EB3">
        <w:rPr>
          <w:rFonts w:ascii="Arial" w:hAnsi="Arial" w:cs="Arial"/>
          <w:b/>
          <w:bCs/>
          <w:sz w:val="32"/>
          <w:szCs w:val="32"/>
        </w:rPr>
        <w:t>2</w:t>
      </w:r>
      <w:r w:rsidR="00240150">
        <w:rPr>
          <w:rFonts w:ascii="Arial" w:hAnsi="Arial" w:cs="Arial"/>
          <w:b/>
          <w:bCs/>
          <w:sz w:val="32"/>
          <w:szCs w:val="32"/>
        </w:rPr>
        <w:t>5 July</w:t>
      </w:r>
      <w:r w:rsidRPr="000B4EB3">
        <w:rPr>
          <w:rFonts w:ascii="Arial" w:hAnsi="Arial" w:cs="Arial"/>
          <w:b/>
          <w:bCs/>
          <w:sz w:val="32"/>
          <w:szCs w:val="32"/>
        </w:rPr>
        <w:t xml:space="preserve"> 2023</w:t>
      </w:r>
    </w:p>
    <w:p w:rsidR="000B4EB3" w:rsidRPr="000B4EB3" w:rsidRDefault="000B4EB3" w:rsidP="000B4EB3">
      <w:pPr>
        <w:rPr>
          <w:rFonts w:ascii="Arial" w:hAnsi="Arial" w:cs="Arial"/>
          <w:b/>
          <w:bCs/>
          <w:sz w:val="24"/>
          <w:szCs w:val="24"/>
        </w:rPr>
      </w:pPr>
      <w:r w:rsidRPr="000B4EB3">
        <w:rPr>
          <w:rFonts w:ascii="Arial" w:hAnsi="Arial" w:cs="Arial"/>
          <w:b/>
          <w:bCs/>
          <w:sz w:val="24"/>
          <w:szCs w:val="24"/>
        </w:rPr>
        <w:br w:type="page"/>
      </w:r>
    </w:p>
    <w:p w:rsidR="000B4EB3" w:rsidRPr="000B4EB3" w:rsidRDefault="00B872E4" w:rsidP="000B4EB3">
      <w:pPr>
        <w:jc w:val="center"/>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57216" behindDoc="0" locked="0" layoutInCell="1" allowOverlap="1">
            <wp:simplePos x="0" y="0"/>
            <wp:positionH relativeFrom="column">
              <wp:posOffset>-22225</wp:posOffset>
            </wp:positionH>
            <wp:positionV relativeFrom="paragraph">
              <wp:posOffset>-150495</wp:posOffset>
            </wp:positionV>
            <wp:extent cx="1329690" cy="1009650"/>
            <wp:effectExtent l="19050" t="0" r="3810" b="0"/>
            <wp:wrapSquare wrapText="bothSides"/>
            <wp:docPr id="7" name="Picture 7" descr="Image result for student startup and innovatio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udent startup and innovation policy"/>
                    <pic:cNvPicPr>
                      <a:picLocks noChangeAspect="1" noChangeArrowheads="1"/>
                    </pic:cNvPicPr>
                  </pic:nvPicPr>
                  <pic:blipFill>
                    <a:blip r:embed="rId5" cstate="print"/>
                    <a:srcRect r="45576"/>
                    <a:stretch>
                      <a:fillRect/>
                    </a:stretch>
                  </pic:blipFill>
                  <pic:spPr bwMode="auto">
                    <a:xfrm>
                      <a:off x="0" y="0"/>
                      <a:ext cx="1329690" cy="1009650"/>
                    </a:xfrm>
                    <a:prstGeom prst="rect">
                      <a:avLst/>
                    </a:prstGeom>
                    <a:noFill/>
                    <a:ln w="9525">
                      <a:noFill/>
                      <a:miter lim="800000"/>
                      <a:headEnd/>
                      <a:tailEnd/>
                    </a:ln>
                  </pic:spPr>
                </pic:pic>
              </a:graphicData>
            </a:graphic>
          </wp:anchor>
        </w:drawing>
      </w:r>
      <w:r>
        <w:rPr>
          <w:rFonts w:ascii="Arial" w:hAnsi="Arial" w:cs="Arial"/>
          <w:b/>
          <w:bCs/>
          <w:noProof/>
          <w:sz w:val="24"/>
          <w:szCs w:val="24"/>
        </w:rPr>
        <w:drawing>
          <wp:anchor distT="0" distB="0" distL="114300" distR="114300" simplePos="0" relativeHeight="251658240" behindDoc="0" locked="0" layoutInCell="1" allowOverlap="1">
            <wp:simplePos x="0" y="0"/>
            <wp:positionH relativeFrom="column">
              <wp:posOffset>4844415</wp:posOffset>
            </wp:positionH>
            <wp:positionV relativeFrom="paragraph">
              <wp:posOffset>-232410</wp:posOffset>
            </wp:positionV>
            <wp:extent cx="1240155" cy="1091565"/>
            <wp:effectExtent l="0" t="0" r="0" b="0"/>
            <wp:wrapSquare wrapText="bothSides"/>
            <wp:docPr id="6" name="Picture 1" descr="Image result for ld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dce logo"/>
                    <pic:cNvPicPr>
                      <a:picLocks noChangeAspect="1" noChangeArrowheads="1"/>
                    </pic:cNvPicPr>
                  </pic:nvPicPr>
                  <pic:blipFill>
                    <a:blip r:embed="rId7" cstate="print"/>
                    <a:srcRect/>
                    <a:stretch>
                      <a:fillRect/>
                    </a:stretch>
                  </pic:blipFill>
                  <pic:spPr bwMode="auto">
                    <a:xfrm>
                      <a:off x="0" y="0"/>
                      <a:ext cx="1240155" cy="1091565"/>
                    </a:xfrm>
                    <a:prstGeom prst="rect">
                      <a:avLst/>
                    </a:prstGeom>
                    <a:noFill/>
                    <a:ln w="9525">
                      <a:noFill/>
                      <a:miter lim="800000"/>
                      <a:headEnd/>
                      <a:tailEnd/>
                    </a:ln>
                  </pic:spPr>
                </pic:pic>
              </a:graphicData>
            </a:graphic>
          </wp:anchor>
        </w:drawing>
      </w:r>
      <w:r w:rsidR="000B4EB3" w:rsidRPr="000B4EB3">
        <w:rPr>
          <w:rFonts w:ascii="Arial" w:hAnsi="Arial" w:cs="Arial"/>
          <w:b/>
          <w:bCs/>
          <w:sz w:val="24"/>
          <w:szCs w:val="24"/>
        </w:rPr>
        <w:t>L. D. College of Engineering</w:t>
      </w:r>
    </w:p>
    <w:p w:rsidR="000B4EB3" w:rsidRPr="000B4EB3" w:rsidRDefault="000B4EB3" w:rsidP="000B4EB3">
      <w:pPr>
        <w:jc w:val="center"/>
        <w:rPr>
          <w:rFonts w:ascii="Arial" w:hAnsi="Arial" w:cs="Arial"/>
          <w:b/>
          <w:bCs/>
          <w:sz w:val="24"/>
          <w:szCs w:val="24"/>
        </w:rPr>
      </w:pPr>
      <w:r w:rsidRPr="000B4EB3">
        <w:rPr>
          <w:rFonts w:ascii="Arial" w:hAnsi="Arial" w:cs="Arial"/>
          <w:b/>
          <w:bCs/>
          <w:sz w:val="24"/>
          <w:szCs w:val="24"/>
        </w:rPr>
        <w:t>Mechanical Engineering Department</w:t>
      </w:r>
    </w:p>
    <w:p w:rsidR="000B4EB3" w:rsidRPr="000B4EB3" w:rsidRDefault="000037A6" w:rsidP="000B4EB3">
      <w:pPr>
        <w:jc w:val="center"/>
        <w:rPr>
          <w:rFonts w:ascii="Arial" w:hAnsi="Arial" w:cs="Arial"/>
          <w:b/>
          <w:bCs/>
          <w:sz w:val="24"/>
          <w:szCs w:val="24"/>
        </w:rPr>
      </w:pPr>
      <w:r>
        <w:rPr>
          <w:rFonts w:ascii="Arial" w:hAnsi="Arial" w:cs="Arial"/>
          <w:b/>
          <w:bCs/>
          <w:sz w:val="24"/>
          <w:szCs w:val="24"/>
        </w:rPr>
        <w:t>Expert Talk</w:t>
      </w:r>
    </w:p>
    <w:p w:rsidR="000B4EB3" w:rsidRDefault="000B4EB3" w:rsidP="000B4EB3">
      <w:pPr>
        <w:jc w:val="both"/>
        <w:rPr>
          <w:rFonts w:ascii="Arial" w:hAnsi="Arial" w:cs="Arial"/>
          <w:b/>
          <w:bCs/>
          <w:sz w:val="24"/>
          <w:szCs w:val="24"/>
        </w:rPr>
      </w:pPr>
    </w:p>
    <w:p w:rsidR="00E50331" w:rsidRDefault="000B4EB3" w:rsidP="000B4EB3">
      <w:pPr>
        <w:jc w:val="both"/>
        <w:rPr>
          <w:rFonts w:ascii="Arial" w:hAnsi="Arial" w:cs="Arial"/>
          <w:sz w:val="24"/>
          <w:szCs w:val="24"/>
        </w:rPr>
      </w:pPr>
      <w:r w:rsidRPr="000B4EB3">
        <w:rPr>
          <w:rFonts w:ascii="Arial" w:hAnsi="Arial" w:cs="Arial"/>
          <w:b/>
          <w:bCs/>
          <w:sz w:val="24"/>
          <w:szCs w:val="24"/>
        </w:rPr>
        <w:t xml:space="preserve">Name of expert: </w:t>
      </w:r>
      <w:r w:rsidRPr="000B4EB3">
        <w:rPr>
          <w:rFonts w:ascii="Arial" w:hAnsi="Arial" w:cs="Arial"/>
          <w:sz w:val="24"/>
          <w:szCs w:val="24"/>
        </w:rPr>
        <w:t xml:space="preserve">Mr. </w:t>
      </w:r>
      <w:proofErr w:type="spellStart"/>
      <w:r w:rsidR="00544912">
        <w:rPr>
          <w:rFonts w:ascii="Arial" w:hAnsi="Arial" w:cs="Arial"/>
          <w:sz w:val="24"/>
          <w:szCs w:val="24"/>
        </w:rPr>
        <w:t>Parth</w:t>
      </w:r>
      <w:proofErr w:type="spellEnd"/>
      <w:r w:rsidR="00544912">
        <w:rPr>
          <w:rFonts w:ascii="Arial" w:hAnsi="Arial" w:cs="Arial"/>
          <w:sz w:val="24"/>
          <w:szCs w:val="24"/>
        </w:rPr>
        <w:t xml:space="preserve"> </w:t>
      </w:r>
      <w:proofErr w:type="spellStart"/>
      <w:r w:rsidR="00544912">
        <w:rPr>
          <w:rFonts w:ascii="Arial" w:hAnsi="Arial" w:cs="Arial"/>
          <w:sz w:val="24"/>
          <w:szCs w:val="24"/>
        </w:rPr>
        <w:t>Gajjar</w:t>
      </w:r>
      <w:proofErr w:type="spellEnd"/>
      <w:r w:rsidR="00E50331">
        <w:rPr>
          <w:rFonts w:ascii="Arial" w:hAnsi="Arial" w:cs="Arial"/>
          <w:sz w:val="24"/>
          <w:szCs w:val="24"/>
        </w:rPr>
        <w:t xml:space="preserve">, Associate Manager, </w:t>
      </w:r>
      <w:proofErr w:type="spellStart"/>
      <w:r w:rsidR="00E50331">
        <w:rPr>
          <w:rFonts w:ascii="Arial" w:hAnsi="Arial" w:cs="Arial"/>
          <w:sz w:val="24"/>
          <w:szCs w:val="24"/>
        </w:rPr>
        <w:t>Intech</w:t>
      </w:r>
      <w:proofErr w:type="spellEnd"/>
      <w:r w:rsidR="00E50331">
        <w:rPr>
          <w:rFonts w:ascii="Arial" w:hAnsi="Arial" w:cs="Arial"/>
          <w:sz w:val="24"/>
          <w:szCs w:val="24"/>
        </w:rPr>
        <w:t xml:space="preserve"> Systems Pvt. Ltd.     </w:t>
      </w:r>
    </w:p>
    <w:p w:rsidR="000B4EB3" w:rsidRPr="000B4EB3" w:rsidRDefault="00E50331" w:rsidP="000B4EB3">
      <w:pPr>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Ahmedabad.</w:t>
      </w:r>
      <w:proofErr w:type="gramEnd"/>
    </w:p>
    <w:p w:rsidR="000B4EB3" w:rsidRPr="000B4EB3" w:rsidRDefault="000B4EB3" w:rsidP="000B4EB3">
      <w:pPr>
        <w:jc w:val="both"/>
        <w:rPr>
          <w:rFonts w:ascii="Arial" w:hAnsi="Arial" w:cs="Arial"/>
          <w:b/>
          <w:bCs/>
          <w:sz w:val="24"/>
          <w:szCs w:val="24"/>
        </w:rPr>
      </w:pPr>
      <w:r w:rsidRPr="000B4EB3">
        <w:rPr>
          <w:rFonts w:ascii="Arial" w:hAnsi="Arial" w:cs="Arial"/>
          <w:b/>
          <w:bCs/>
          <w:sz w:val="24"/>
          <w:szCs w:val="24"/>
        </w:rPr>
        <w:t xml:space="preserve">Objectives of the event: </w:t>
      </w:r>
    </w:p>
    <w:p w:rsidR="000B4EB3" w:rsidRPr="000B4EB3" w:rsidRDefault="000B4EB3" w:rsidP="000B4EB3">
      <w:pPr>
        <w:jc w:val="both"/>
        <w:rPr>
          <w:rFonts w:ascii="Arial" w:hAnsi="Arial" w:cs="Arial"/>
          <w:sz w:val="24"/>
          <w:szCs w:val="24"/>
        </w:rPr>
      </w:pPr>
      <w:r w:rsidRPr="000B4EB3">
        <w:rPr>
          <w:rFonts w:ascii="Arial" w:hAnsi="Arial" w:cs="Arial"/>
          <w:sz w:val="24"/>
          <w:szCs w:val="24"/>
        </w:rPr>
        <w:t>Students will be able,</w:t>
      </w:r>
    </w:p>
    <w:p w:rsidR="000B4EB3" w:rsidRPr="000B4EB3" w:rsidRDefault="00C0609B" w:rsidP="000B4EB3">
      <w:pPr>
        <w:pStyle w:val="ListParagraph"/>
        <w:numPr>
          <w:ilvl w:val="0"/>
          <w:numId w:val="2"/>
        </w:numPr>
        <w:jc w:val="both"/>
        <w:rPr>
          <w:rFonts w:ascii="Arial" w:hAnsi="Arial" w:cs="Arial"/>
          <w:b/>
          <w:bCs/>
          <w:sz w:val="24"/>
          <w:szCs w:val="24"/>
        </w:rPr>
      </w:pPr>
      <w:r>
        <w:rPr>
          <w:rFonts w:ascii="Arial" w:hAnsi="Arial" w:cs="Arial"/>
          <w:sz w:val="24"/>
          <w:szCs w:val="24"/>
        </w:rPr>
        <w:t xml:space="preserve">To broaden the horizon </w:t>
      </w:r>
      <w:r w:rsidR="00E50331">
        <w:rPr>
          <w:rFonts w:ascii="Arial" w:hAnsi="Arial" w:cs="Arial"/>
          <w:sz w:val="24"/>
          <w:szCs w:val="24"/>
        </w:rPr>
        <w:t>related to Mechanical Engineers</w:t>
      </w:r>
      <w:r w:rsidR="000B4EB3" w:rsidRPr="000B4EB3">
        <w:rPr>
          <w:rFonts w:ascii="Arial" w:hAnsi="Arial" w:cs="Arial"/>
          <w:sz w:val="24"/>
          <w:szCs w:val="24"/>
        </w:rPr>
        <w:t xml:space="preserve"> </w:t>
      </w:r>
      <w:r w:rsidR="00E50331">
        <w:rPr>
          <w:rFonts w:ascii="Arial" w:hAnsi="Arial" w:cs="Arial"/>
          <w:sz w:val="24"/>
          <w:szCs w:val="24"/>
        </w:rPr>
        <w:t>role in Industry.</w:t>
      </w:r>
    </w:p>
    <w:p w:rsidR="000B4EB3" w:rsidRPr="000B4EB3" w:rsidRDefault="0044749B" w:rsidP="000B4EB3">
      <w:pPr>
        <w:pStyle w:val="ListParagraph"/>
        <w:numPr>
          <w:ilvl w:val="0"/>
          <w:numId w:val="2"/>
        </w:numPr>
        <w:jc w:val="both"/>
        <w:rPr>
          <w:rFonts w:ascii="Arial" w:hAnsi="Arial" w:cs="Arial"/>
          <w:b/>
          <w:bCs/>
          <w:sz w:val="24"/>
          <w:szCs w:val="24"/>
        </w:rPr>
      </w:pPr>
      <w:r>
        <w:rPr>
          <w:rFonts w:ascii="Arial" w:hAnsi="Arial" w:cs="Arial"/>
          <w:sz w:val="24"/>
          <w:szCs w:val="24"/>
        </w:rPr>
        <w:t>Importance of</w:t>
      </w:r>
      <w:r w:rsidR="00E50331">
        <w:rPr>
          <w:rFonts w:ascii="Arial" w:hAnsi="Arial" w:cs="Arial"/>
          <w:sz w:val="24"/>
          <w:szCs w:val="24"/>
        </w:rPr>
        <w:t xml:space="preserve"> the values and ethics in corporate system</w:t>
      </w:r>
    </w:p>
    <w:p w:rsidR="000B4EB3" w:rsidRPr="000B4EB3" w:rsidRDefault="000B4EB3" w:rsidP="000B4EB3">
      <w:pPr>
        <w:pStyle w:val="ListParagraph"/>
        <w:numPr>
          <w:ilvl w:val="0"/>
          <w:numId w:val="2"/>
        </w:numPr>
        <w:jc w:val="both"/>
        <w:rPr>
          <w:rFonts w:ascii="Arial" w:hAnsi="Arial" w:cs="Arial"/>
          <w:b/>
          <w:bCs/>
          <w:sz w:val="24"/>
          <w:szCs w:val="24"/>
        </w:rPr>
      </w:pPr>
      <w:r w:rsidRPr="000B4EB3">
        <w:rPr>
          <w:rFonts w:ascii="Arial" w:hAnsi="Arial" w:cs="Arial"/>
          <w:sz w:val="24"/>
          <w:szCs w:val="24"/>
        </w:rPr>
        <w:t xml:space="preserve">To </w:t>
      </w:r>
      <w:r w:rsidR="00246338">
        <w:rPr>
          <w:rFonts w:ascii="Arial" w:hAnsi="Arial" w:cs="Arial"/>
          <w:sz w:val="24"/>
          <w:szCs w:val="24"/>
        </w:rPr>
        <w:t>analyze importance of engineering principles</w:t>
      </w:r>
      <w:r w:rsidR="00E50331">
        <w:rPr>
          <w:rFonts w:ascii="Arial" w:hAnsi="Arial" w:cs="Arial"/>
          <w:sz w:val="24"/>
          <w:szCs w:val="24"/>
        </w:rPr>
        <w:t>, eth</w:t>
      </w:r>
      <w:r w:rsidR="00246338">
        <w:rPr>
          <w:rFonts w:ascii="Arial" w:hAnsi="Arial" w:cs="Arial"/>
          <w:sz w:val="24"/>
          <w:szCs w:val="24"/>
        </w:rPr>
        <w:t xml:space="preserve">ics, and Innovations from the </w:t>
      </w:r>
      <w:r w:rsidR="00E50331">
        <w:rPr>
          <w:rFonts w:ascii="Arial" w:hAnsi="Arial" w:cs="Arial"/>
          <w:sz w:val="24"/>
          <w:szCs w:val="24"/>
        </w:rPr>
        <w:t>Industry</w:t>
      </w:r>
      <w:r w:rsidR="00246338">
        <w:rPr>
          <w:rFonts w:ascii="Arial" w:hAnsi="Arial" w:cs="Arial"/>
          <w:sz w:val="24"/>
          <w:szCs w:val="24"/>
        </w:rPr>
        <w:t xml:space="preserve"> perspective</w:t>
      </w:r>
    </w:p>
    <w:p w:rsidR="000B4EB3" w:rsidRDefault="000B4EB3" w:rsidP="000B4EB3">
      <w:pPr>
        <w:jc w:val="both"/>
        <w:rPr>
          <w:rFonts w:ascii="Arial" w:hAnsi="Arial" w:cs="Arial"/>
          <w:b/>
          <w:bCs/>
          <w:sz w:val="24"/>
          <w:szCs w:val="24"/>
        </w:rPr>
      </w:pPr>
      <w:r w:rsidRPr="000B4EB3">
        <w:rPr>
          <w:rFonts w:ascii="Arial" w:hAnsi="Arial" w:cs="Arial"/>
          <w:b/>
          <w:bCs/>
          <w:sz w:val="24"/>
          <w:szCs w:val="24"/>
        </w:rPr>
        <w:t>Benefit in terms of learning/ skill/ knowledge obtained:</w:t>
      </w:r>
    </w:p>
    <w:p w:rsidR="00A836D9" w:rsidRDefault="00A836D9" w:rsidP="000B4EB3">
      <w:pPr>
        <w:jc w:val="both"/>
        <w:rPr>
          <w:rFonts w:ascii="Arial" w:hAnsi="Arial" w:cs="Arial"/>
          <w:bCs/>
          <w:sz w:val="24"/>
          <w:szCs w:val="24"/>
        </w:rPr>
      </w:pPr>
      <w:r>
        <w:rPr>
          <w:rFonts w:ascii="Arial" w:hAnsi="Arial" w:cs="Arial"/>
          <w:bCs/>
          <w:sz w:val="24"/>
          <w:szCs w:val="24"/>
        </w:rPr>
        <w:t xml:space="preserve">Newly </w:t>
      </w:r>
      <w:r w:rsidR="00E61A34">
        <w:rPr>
          <w:rFonts w:ascii="Arial" w:hAnsi="Arial" w:cs="Arial"/>
          <w:bCs/>
          <w:sz w:val="24"/>
          <w:szCs w:val="24"/>
        </w:rPr>
        <w:t xml:space="preserve">first year </w:t>
      </w:r>
      <w:r>
        <w:rPr>
          <w:rFonts w:ascii="Arial" w:hAnsi="Arial" w:cs="Arial"/>
          <w:bCs/>
          <w:sz w:val="24"/>
          <w:szCs w:val="24"/>
        </w:rPr>
        <w:t>admitted students of Mechanical as well as Robotics and Automation engineering branch interaction with the expert was to envision the importance of basic engineering principles, skills enhancement from industrial viewpoint, self valuation and development</w:t>
      </w:r>
      <w:r w:rsidR="00B7588D">
        <w:rPr>
          <w:rFonts w:ascii="Arial" w:hAnsi="Arial" w:cs="Arial"/>
          <w:bCs/>
          <w:sz w:val="24"/>
          <w:szCs w:val="24"/>
        </w:rPr>
        <w:t>,</w:t>
      </w:r>
      <w:r>
        <w:rPr>
          <w:rFonts w:ascii="Arial" w:hAnsi="Arial" w:cs="Arial"/>
          <w:bCs/>
          <w:sz w:val="24"/>
          <w:szCs w:val="24"/>
        </w:rPr>
        <w:t xml:space="preserve"> and innovations in the Industry. How to </w:t>
      </w:r>
      <w:r w:rsidR="00B7588D">
        <w:rPr>
          <w:rFonts w:ascii="Arial" w:hAnsi="Arial" w:cs="Arial"/>
          <w:bCs/>
          <w:sz w:val="24"/>
          <w:szCs w:val="24"/>
        </w:rPr>
        <w:t>involve themselves in</w:t>
      </w:r>
      <w:r>
        <w:rPr>
          <w:rFonts w:ascii="Arial" w:hAnsi="Arial" w:cs="Arial"/>
          <w:bCs/>
          <w:sz w:val="24"/>
          <w:szCs w:val="24"/>
        </w:rPr>
        <w:t xml:space="preserve"> activities based on skill, knowledge, ethics and engineering was the gain by students.</w:t>
      </w:r>
    </w:p>
    <w:p w:rsidR="00B7588D" w:rsidRDefault="00A836D9" w:rsidP="000B4EB3">
      <w:pPr>
        <w:jc w:val="both"/>
        <w:rPr>
          <w:rFonts w:ascii="Arial" w:hAnsi="Arial" w:cs="Arial"/>
          <w:bCs/>
          <w:sz w:val="24"/>
          <w:szCs w:val="24"/>
        </w:rPr>
      </w:pPr>
      <w:r>
        <w:rPr>
          <w:rFonts w:ascii="Arial" w:hAnsi="Arial" w:cs="Arial"/>
          <w:bCs/>
          <w:sz w:val="24"/>
          <w:szCs w:val="24"/>
        </w:rPr>
        <w:t xml:space="preserve">Students thoroughly interacted with </w:t>
      </w:r>
      <w:r w:rsidR="00B7588D">
        <w:rPr>
          <w:rFonts w:ascii="Arial" w:hAnsi="Arial" w:cs="Arial"/>
          <w:bCs/>
          <w:sz w:val="24"/>
          <w:szCs w:val="24"/>
        </w:rPr>
        <w:t xml:space="preserve">the </w:t>
      </w:r>
      <w:r>
        <w:rPr>
          <w:rFonts w:ascii="Arial" w:hAnsi="Arial" w:cs="Arial"/>
          <w:bCs/>
          <w:sz w:val="24"/>
          <w:szCs w:val="24"/>
        </w:rPr>
        <w:t>expert and availed benefits in terms of overall objective set up for future endeavors. The session was ended with question answer session</w:t>
      </w:r>
      <w:r w:rsidR="00B7588D">
        <w:rPr>
          <w:rFonts w:ascii="Arial" w:hAnsi="Arial" w:cs="Arial"/>
          <w:bCs/>
          <w:sz w:val="24"/>
          <w:szCs w:val="24"/>
        </w:rPr>
        <w:t xml:space="preserve"> along with</w:t>
      </w:r>
      <w:r>
        <w:rPr>
          <w:rFonts w:ascii="Arial" w:hAnsi="Arial" w:cs="Arial"/>
          <w:bCs/>
          <w:sz w:val="24"/>
          <w:szCs w:val="24"/>
        </w:rPr>
        <w:t xml:space="preserve"> </w:t>
      </w:r>
      <w:r w:rsidR="00B7588D">
        <w:rPr>
          <w:rFonts w:ascii="Arial" w:hAnsi="Arial" w:cs="Arial"/>
          <w:bCs/>
          <w:sz w:val="24"/>
          <w:szCs w:val="24"/>
        </w:rPr>
        <w:t xml:space="preserve">instant gesture of vote of thanks from the students group that </w:t>
      </w:r>
      <w:proofErr w:type="gramStart"/>
      <w:r w:rsidR="00B7588D">
        <w:rPr>
          <w:rFonts w:ascii="Arial" w:hAnsi="Arial" w:cs="Arial"/>
          <w:bCs/>
          <w:sz w:val="24"/>
          <w:szCs w:val="24"/>
        </w:rPr>
        <w:t>showcase</w:t>
      </w:r>
      <w:proofErr w:type="gramEnd"/>
      <w:r w:rsidR="00B7588D">
        <w:rPr>
          <w:rFonts w:ascii="Arial" w:hAnsi="Arial" w:cs="Arial"/>
          <w:bCs/>
          <w:sz w:val="24"/>
          <w:szCs w:val="24"/>
        </w:rPr>
        <w:t xml:space="preserve"> their interest, courage, and self confidence building.</w:t>
      </w:r>
    </w:p>
    <w:p w:rsidR="000B4EB3" w:rsidRPr="000B4EB3" w:rsidRDefault="000B4EB3">
      <w:pPr>
        <w:rPr>
          <w:rFonts w:ascii="Arial" w:hAnsi="Arial" w:cs="Arial"/>
          <w:b/>
          <w:bCs/>
          <w:sz w:val="24"/>
          <w:szCs w:val="24"/>
        </w:rPr>
      </w:pPr>
    </w:p>
    <w:tbl>
      <w:tblPr>
        <w:tblW w:w="0" w:type="auto"/>
        <w:tblLook w:val="04A0"/>
      </w:tblPr>
      <w:tblGrid>
        <w:gridCol w:w="967"/>
        <w:gridCol w:w="3683"/>
        <w:gridCol w:w="4592"/>
      </w:tblGrid>
      <w:tr w:rsidR="000B4EB3" w:rsidRPr="000B4EB3" w:rsidTr="000B4EB3">
        <w:tc>
          <w:tcPr>
            <w:tcW w:w="1008" w:type="dxa"/>
          </w:tcPr>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1</w:t>
            </w:r>
          </w:p>
        </w:tc>
        <w:tc>
          <w:tcPr>
            <w:tcW w:w="3778" w:type="dxa"/>
          </w:tcPr>
          <w:p w:rsidR="000B4EB3" w:rsidRPr="000B4EB3" w:rsidRDefault="000B4EB3" w:rsidP="000B4EB3">
            <w:pPr>
              <w:spacing w:after="0"/>
              <w:rPr>
                <w:rFonts w:ascii="Arial" w:hAnsi="Arial" w:cs="Arial"/>
                <w:b/>
                <w:bCs/>
                <w:sz w:val="24"/>
                <w:szCs w:val="24"/>
              </w:rPr>
            </w:pPr>
            <w:r w:rsidRPr="000B4EB3">
              <w:rPr>
                <w:rFonts w:ascii="Arial" w:hAnsi="Arial" w:cs="Arial"/>
                <w:b/>
                <w:bCs/>
                <w:sz w:val="24"/>
                <w:szCs w:val="24"/>
              </w:rPr>
              <w:t xml:space="preserve">Name of session/ seminar:                           </w:t>
            </w:r>
          </w:p>
        </w:tc>
        <w:tc>
          <w:tcPr>
            <w:tcW w:w="4790" w:type="dxa"/>
          </w:tcPr>
          <w:p w:rsidR="00A836D9" w:rsidRPr="00A836D9" w:rsidRDefault="000B4EB3" w:rsidP="00A836D9">
            <w:pPr>
              <w:rPr>
                <w:rFonts w:ascii="Arial" w:hAnsi="Arial" w:cs="Arial"/>
                <w:b/>
                <w:bCs/>
                <w:sz w:val="24"/>
                <w:szCs w:val="24"/>
              </w:rPr>
            </w:pPr>
            <w:r w:rsidRPr="000B4EB3">
              <w:rPr>
                <w:rFonts w:ascii="Arial" w:hAnsi="Arial" w:cs="Arial"/>
                <w:sz w:val="24"/>
                <w:szCs w:val="24"/>
              </w:rPr>
              <w:t xml:space="preserve">Expert Talk on </w:t>
            </w:r>
            <w:r w:rsidR="00A836D9" w:rsidRPr="00A836D9">
              <w:rPr>
                <w:rFonts w:ascii="Arial" w:hAnsi="Arial" w:cs="Arial"/>
                <w:b/>
                <w:bCs/>
                <w:sz w:val="24"/>
                <w:szCs w:val="24"/>
              </w:rPr>
              <w:t>“</w:t>
            </w:r>
            <w:r w:rsidR="001E4ABA" w:rsidRPr="001E4ABA">
              <w:rPr>
                <w:rFonts w:ascii="Arial" w:hAnsi="Arial" w:cs="Arial"/>
                <w:bCs/>
                <w:sz w:val="24"/>
                <w:szCs w:val="24"/>
              </w:rPr>
              <w:t>Correlations</w:t>
            </w:r>
            <w:r w:rsidR="001E4ABA" w:rsidRPr="00A836D9">
              <w:rPr>
                <w:rFonts w:ascii="Arial" w:hAnsi="Arial" w:cs="Arial"/>
                <w:bCs/>
                <w:sz w:val="24"/>
                <w:szCs w:val="24"/>
              </w:rPr>
              <w:t xml:space="preserve"> </w:t>
            </w:r>
            <w:r w:rsidR="001E4ABA">
              <w:rPr>
                <w:rFonts w:ascii="Arial" w:hAnsi="Arial" w:cs="Arial"/>
                <w:bCs/>
                <w:sz w:val="24"/>
                <w:szCs w:val="24"/>
              </w:rPr>
              <w:t xml:space="preserve">of </w:t>
            </w:r>
            <w:r w:rsidR="00A836D9" w:rsidRPr="00A836D9">
              <w:rPr>
                <w:rFonts w:ascii="Arial" w:hAnsi="Arial" w:cs="Arial"/>
                <w:bCs/>
                <w:sz w:val="24"/>
                <w:szCs w:val="24"/>
              </w:rPr>
              <w:t>Values, Ethics, Innovations and Industry”</w:t>
            </w:r>
          </w:p>
          <w:p w:rsidR="00036FA0" w:rsidRPr="000B4EB3" w:rsidRDefault="00036FA0" w:rsidP="000B4EB3">
            <w:pPr>
              <w:spacing w:after="0" w:line="276" w:lineRule="auto"/>
              <w:jc w:val="both"/>
              <w:rPr>
                <w:rFonts w:ascii="Arial" w:hAnsi="Arial" w:cs="Arial"/>
                <w:sz w:val="24"/>
                <w:szCs w:val="24"/>
              </w:rPr>
            </w:pPr>
          </w:p>
        </w:tc>
      </w:tr>
      <w:tr w:rsidR="000B4EB3" w:rsidRPr="000B4EB3" w:rsidTr="000B4EB3">
        <w:tc>
          <w:tcPr>
            <w:tcW w:w="1008" w:type="dxa"/>
          </w:tcPr>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2</w:t>
            </w:r>
          </w:p>
          <w:p w:rsidR="000B4EB3" w:rsidRPr="000B4EB3" w:rsidRDefault="000B4EB3" w:rsidP="000B4EB3">
            <w:pPr>
              <w:spacing w:after="0"/>
              <w:jc w:val="both"/>
              <w:rPr>
                <w:rFonts w:ascii="Arial" w:hAnsi="Arial" w:cs="Arial"/>
                <w:sz w:val="24"/>
                <w:szCs w:val="24"/>
              </w:rPr>
            </w:pPr>
          </w:p>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 xml:space="preserve">3 </w:t>
            </w:r>
          </w:p>
          <w:p w:rsidR="000B4EB3" w:rsidRPr="000B4EB3" w:rsidRDefault="000B4EB3" w:rsidP="000B4EB3">
            <w:pPr>
              <w:spacing w:after="0"/>
              <w:jc w:val="both"/>
              <w:rPr>
                <w:rFonts w:ascii="Arial" w:hAnsi="Arial" w:cs="Arial"/>
                <w:sz w:val="24"/>
                <w:szCs w:val="24"/>
              </w:rPr>
            </w:pPr>
          </w:p>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4</w:t>
            </w:r>
          </w:p>
          <w:p w:rsidR="000B4EB3" w:rsidRPr="000B4EB3" w:rsidRDefault="000B4EB3" w:rsidP="000B4EB3">
            <w:pPr>
              <w:spacing w:after="0"/>
              <w:jc w:val="both"/>
              <w:rPr>
                <w:rFonts w:ascii="Arial" w:hAnsi="Arial" w:cs="Arial"/>
                <w:sz w:val="24"/>
                <w:szCs w:val="24"/>
              </w:rPr>
            </w:pPr>
          </w:p>
        </w:tc>
        <w:tc>
          <w:tcPr>
            <w:tcW w:w="3778" w:type="dxa"/>
          </w:tcPr>
          <w:p w:rsidR="000B4EB3" w:rsidRPr="000B4EB3" w:rsidRDefault="000B4EB3" w:rsidP="000B4EB3">
            <w:pPr>
              <w:spacing w:after="0"/>
              <w:rPr>
                <w:rFonts w:ascii="Arial" w:hAnsi="Arial" w:cs="Arial"/>
                <w:b/>
                <w:bCs/>
                <w:sz w:val="24"/>
                <w:szCs w:val="24"/>
              </w:rPr>
            </w:pPr>
            <w:r w:rsidRPr="000B4EB3">
              <w:rPr>
                <w:rFonts w:ascii="Arial" w:hAnsi="Arial" w:cs="Arial"/>
                <w:b/>
                <w:bCs/>
                <w:sz w:val="24"/>
                <w:szCs w:val="24"/>
              </w:rPr>
              <w:t>Date :</w:t>
            </w:r>
          </w:p>
          <w:p w:rsidR="000B4EB3" w:rsidRPr="000B4EB3" w:rsidRDefault="000B4EB3" w:rsidP="000B4EB3">
            <w:pPr>
              <w:spacing w:after="0"/>
              <w:rPr>
                <w:rFonts w:ascii="Arial" w:hAnsi="Arial" w:cs="Arial"/>
                <w:b/>
                <w:bCs/>
                <w:sz w:val="24"/>
                <w:szCs w:val="24"/>
              </w:rPr>
            </w:pPr>
          </w:p>
          <w:p w:rsidR="000B4EB3" w:rsidRPr="000B4EB3" w:rsidRDefault="000B4EB3" w:rsidP="000B4EB3">
            <w:pPr>
              <w:spacing w:after="0"/>
              <w:rPr>
                <w:rFonts w:ascii="Arial" w:hAnsi="Arial" w:cs="Arial"/>
                <w:b/>
                <w:bCs/>
                <w:sz w:val="24"/>
                <w:szCs w:val="24"/>
              </w:rPr>
            </w:pPr>
            <w:r w:rsidRPr="000B4EB3">
              <w:rPr>
                <w:rFonts w:ascii="Arial" w:hAnsi="Arial" w:cs="Arial"/>
                <w:b/>
                <w:bCs/>
                <w:sz w:val="24"/>
                <w:szCs w:val="24"/>
              </w:rPr>
              <w:t>Time:</w:t>
            </w:r>
          </w:p>
          <w:p w:rsidR="000B4EB3" w:rsidRPr="000B4EB3" w:rsidRDefault="000B4EB3" w:rsidP="000B4EB3">
            <w:pPr>
              <w:spacing w:after="0"/>
              <w:rPr>
                <w:rFonts w:ascii="Arial" w:hAnsi="Arial" w:cs="Arial"/>
                <w:b/>
                <w:bCs/>
                <w:sz w:val="24"/>
                <w:szCs w:val="24"/>
              </w:rPr>
            </w:pPr>
          </w:p>
          <w:p w:rsidR="000B4EB3" w:rsidRPr="000B4EB3" w:rsidRDefault="000B4EB3" w:rsidP="00036FA0">
            <w:pPr>
              <w:spacing w:after="0"/>
              <w:rPr>
                <w:rFonts w:ascii="Arial" w:hAnsi="Arial" w:cs="Arial"/>
                <w:b/>
                <w:bCs/>
                <w:sz w:val="24"/>
                <w:szCs w:val="24"/>
              </w:rPr>
            </w:pPr>
            <w:r w:rsidRPr="000B4EB3">
              <w:rPr>
                <w:rFonts w:ascii="Arial" w:hAnsi="Arial" w:cs="Arial"/>
                <w:b/>
                <w:bCs/>
                <w:sz w:val="24"/>
                <w:szCs w:val="24"/>
              </w:rPr>
              <w:t xml:space="preserve">Venue of the </w:t>
            </w:r>
            <w:r w:rsidR="00036FA0">
              <w:rPr>
                <w:rFonts w:ascii="Arial" w:hAnsi="Arial" w:cs="Arial"/>
                <w:b/>
                <w:bCs/>
                <w:sz w:val="24"/>
                <w:szCs w:val="24"/>
              </w:rPr>
              <w:t>S</w:t>
            </w:r>
            <w:r w:rsidRPr="000B4EB3">
              <w:rPr>
                <w:rFonts w:ascii="Arial" w:hAnsi="Arial" w:cs="Arial"/>
                <w:b/>
                <w:bCs/>
                <w:sz w:val="24"/>
                <w:szCs w:val="24"/>
              </w:rPr>
              <w:t xml:space="preserve">ession/Program:                 </w:t>
            </w:r>
          </w:p>
        </w:tc>
        <w:tc>
          <w:tcPr>
            <w:tcW w:w="4790" w:type="dxa"/>
          </w:tcPr>
          <w:p w:rsidR="000B4EB3" w:rsidRPr="000B4EB3" w:rsidRDefault="00C0609B" w:rsidP="000B4EB3">
            <w:pPr>
              <w:spacing w:after="0"/>
              <w:jc w:val="both"/>
              <w:rPr>
                <w:rFonts w:ascii="Arial" w:hAnsi="Arial" w:cs="Arial"/>
                <w:sz w:val="24"/>
                <w:szCs w:val="24"/>
              </w:rPr>
            </w:pPr>
            <w:r>
              <w:rPr>
                <w:rFonts w:ascii="Arial" w:hAnsi="Arial" w:cs="Arial"/>
                <w:sz w:val="24"/>
                <w:szCs w:val="24"/>
              </w:rPr>
              <w:t>25/07</w:t>
            </w:r>
            <w:r w:rsidR="000B4EB3" w:rsidRPr="000B4EB3">
              <w:rPr>
                <w:rFonts w:ascii="Arial" w:hAnsi="Arial" w:cs="Arial"/>
                <w:sz w:val="24"/>
                <w:szCs w:val="24"/>
              </w:rPr>
              <w:t xml:space="preserve">/2023 </w:t>
            </w:r>
          </w:p>
          <w:p w:rsidR="000B4EB3" w:rsidRPr="000B4EB3" w:rsidRDefault="000B4EB3" w:rsidP="000B4EB3">
            <w:pPr>
              <w:spacing w:after="0"/>
              <w:jc w:val="both"/>
              <w:rPr>
                <w:rFonts w:ascii="Arial" w:hAnsi="Arial" w:cs="Arial"/>
                <w:sz w:val="24"/>
                <w:szCs w:val="24"/>
              </w:rPr>
            </w:pPr>
          </w:p>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11:00 am to 13:00 pm</w:t>
            </w:r>
          </w:p>
          <w:p w:rsidR="000B4EB3" w:rsidRPr="000B4EB3" w:rsidRDefault="000B4EB3" w:rsidP="000B4EB3">
            <w:pPr>
              <w:spacing w:after="0"/>
              <w:jc w:val="both"/>
              <w:rPr>
                <w:rFonts w:ascii="Arial" w:hAnsi="Arial" w:cs="Arial"/>
                <w:sz w:val="24"/>
                <w:szCs w:val="24"/>
              </w:rPr>
            </w:pPr>
          </w:p>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Room No. 603, Mechanical Engineering Department, LDCE</w:t>
            </w:r>
          </w:p>
          <w:p w:rsidR="000B4EB3" w:rsidRPr="000B4EB3" w:rsidRDefault="000B4EB3" w:rsidP="000B4EB3">
            <w:pPr>
              <w:spacing w:after="0"/>
              <w:jc w:val="both"/>
              <w:rPr>
                <w:rFonts w:ascii="Arial" w:hAnsi="Arial" w:cs="Arial"/>
                <w:sz w:val="24"/>
                <w:szCs w:val="24"/>
              </w:rPr>
            </w:pPr>
          </w:p>
        </w:tc>
      </w:tr>
      <w:tr w:rsidR="000B4EB3" w:rsidRPr="000B4EB3" w:rsidTr="000B4EB3">
        <w:tc>
          <w:tcPr>
            <w:tcW w:w="1008" w:type="dxa"/>
          </w:tcPr>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5</w:t>
            </w:r>
          </w:p>
        </w:tc>
        <w:tc>
          <w:tcPr>
            <w:tcW w:w="3778" w:type="dxa"/>
          </w:tcPr>
          <w:p w:rsidR="000B4EB3" w:rsidRPr="000B4EB3" w:rsidRDefault="000B4EB3" w:rsidP="000B4EB3">
            <w:pPr>
              <w:spacing w:after="0"/>
              <w:jc w:val="both"/>
              <w:rPr>
                <w:rFonts w:ascii="Arial" w:hAnsi="Arial" w:cs="Arial"/>
                <w:b/>
                <w:bCs/>
                <w:sz w:val="24"/>
                <w:szCs w:val="24"/>
              </w:rPr>
            </w:pPr>
            <w:r w:rsidRPr="000B4EB3">
              <w:rPr>
                <w:rFonts w:ascii="Arial" w:hAnsi="Arial" w:cs="Arial"/>
                <w:b/>
                <w:bCs/>
                <w:sz w:val="24"/>
                <w:szCs w:val="24"/>
              </w:rPr>
              <w:t>No.  of participants:</w:t>
            </w:r>
          </w:p>
        </w:tc>
        <w:tc>
          <w:tcPr>
            <w:tcW w:w="4790" w:type="dxa"/>
          </w:tcPr>
          <w:p w:rsidR="000B4EB3" w:rsidRPr="000B4EB3" w:rsidRDefault="00BE7C09" w:rsidP="000B4EB3">
            <w:pPr>
              <w:spacing w:after="0"/>
              <w:jc w:val="both"/>
              <w:rPr>
                <w:rFonts w:ascii="Arial" w:hAnsi="Arial" w:cs="Arial"/>
                <w:sz w:val="24"/>
                <w:szCs w:val="24"/>
              </w:rPr>
            </w:pPr>
            <w:r>
              <w:rPr>
                <w:rFonts w:ascii="Arial" w:hAnsi="Arial" w:cs="Arial"/>
                <w:sz w:val="24"/>
                <w:szCs w:val="24"/>
              </w:rPr>
              <w:t xml:space="preserve">64 </w:t>
            </w:r>
            <w:r w:rsidR="000B4EB3" w:rsidRPr="000B4EB3">
              <w:rPr>
                <w:rFonts w:ascii="Arial" w:hAnsi="Arial" w:cs="Arial"/>
                <w:sz w:val="24"/>
                <w:szCs w:val="24"/>
              </w:rPr>
              <w:t xml:space="preserve">Students </w:t>
            </w:r>
          </w:p>
          <w:p w:rsidR="000B4EB3" w:rsidRPr="000B4EB3" w:rsidRDefault="000B4EB3" w:rsidP="000B4EB3">
            <w:pPr>
              <w:spacing w:after="0"/>
              <w:jc w:val="both"/>
              <w:rPr>
                <w:rFonts w:ascii="Arial" w:hAnsi="Arial" w:cs="Arial"/>
                <w:sz w:val="24"/>
                <w:szCs w:val="24"/>
              </w:rPr>
            </w:pPr>
          </w:p>
        </w:tc>
      </w:tr>
      <w:tr w:rsidR="000B4EB3" w:rsidRPr="000B4EB3" w:rsidTr="000B4EB3">
        <w:tc>
          <w:tcPr>
            <w:tcW w:w="1008" w:type="dxa"/>
          </w:tcPr>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6</w:t>
            </w:r>
          </w:p>
        </w:tc>
        <w:tc>
          <w:tcPr>
            <w:tcW w:w="3778" w:type="dxa"/>
          </w:tcPr>
          <w:p w:rsidR="000B4EB3" w:rsidRPr="000B4EB3" w:rsidRDefault="000B4EB3" w:rsidP="000B4EB3">
            <w:pPr>
              <w:spacing w:after="0"/>
              <w:rPr>
                <w:rFonts w:ascii="Arial" w:hAnsi="Arial" w:cs="Arial"/>
                <w:b/>
                <w:bCs/>
                <w:sz w:val="24"/>
                <w:szCs w:val="24"/>
              </w:rPr>
            </w:pPr>
            <w:r w:rsidRPr="000B4EB3">
              <w:rPr>
                <w:rFonts w:ascii="Arial" w:hAnsi="Arial" w:cs="Arial"/>
                <w:b/>
                <w:bCs/>
                <w:sz w:val="24"/>
                <w:szCs w:val="24"/>
              </w:rPr>
              <w:t>Name of Coordinator:</w:t>
            </w:r>
          </w:p>
        </w:tc>
        <w:tc>
          <w:tcPr>
            <w:tcW w:w="4790" w:type="dxa"/>
          </w:tcPr>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 xml:space="preserve">Prof. </w:t>
            </w:r>
            <w:r w:rsidR="00544912">
              <w:rPr>
                <w:rFonts w:ascii="Arial" w:hAnsi="Arial" w:cs="Arial"/>
                <w:sz w:val="24"/>
                <w:szCs w:val="24"/>
              </w:rPr>
              <w:t>M K Vyas</w:t>
            </w:r>
          </w:p>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Assistant Professor</w:t>
            </w:r>
          </w:p>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Mechanical Engineering Department</w:t>
            </w:r>
          </w:p>
        </w:tc>
      </w:tr>
      <w:tr w:rsidR="000B4EB3" w:rsidRPr="000B4EB3" w:rsidTr="000B4EB3">
        <w:tc>
          <w:tcPr>
            <w:tcW w:w="1008" w:type="dxa"/>
          </w:tcPr>
          <w:p w:rsidR="000B4EB3" w:rsidRPr="000B4EB3" w:rsidRDefault="000B4EB3" w:rsidP="000B4EB3">
            <w:pPr>
              <w:spacing w:after="0"/>
              <w:jc w:val="both"/>
              <w:rPr>
                <w:rFonts w:ascii="Arial" w:hAnsi="Arial" w:cs="Arial"/>
                <w:sz w:val="24"/>
                <w:szCs w:val="24"/>
              </w:rPr>
            </w:pPr>
          </w:p>
        </w:tc>
        <w:tc>
          <w:tcPr>
            <w:tcW w:w="3778" w:type="dxa"/>
          </w:tcPr>
          <w:p w:rsidR="000B4EB3" w:rsidRPr="000B4EB3" w:rsidRDefault="000B4EB3" w:rsidP="000B4EB3">
            <w:pPr>
              <w:spacing w:after="0"/>
              <w:jc w:val="both"/>
              <w:rPr>
                <w:rFonts w:ascii="Arial" w:hAnsi="Arial" w:cs="Arial"/>
                <w:b/>
                <w:bCs/>
                <w:sz w:val="24"/>
                <w:szCs w:val="24"/>
              </w:rPr>
            </w:pPr>
          </w:p>
        </w:tc>
        <w:tc>
          <w:tcPr>
            <w:tcW w:w="4790" w:type="dxa"/>
          </w:tcPr>
          <w:p w:rsidR="000B4EB3" w:rsidRPr="000B4EB3" w:rsidRDefault="000B4EB3" w:rsidP="000B4EB3">
            <w:pPr>
              <w:spacing w:after="0"/>
              <w:jc w:val="both"/>
              <w:rPr>
                <w:rFonts w:ascii="Arial" w:hAnsi="Arial" w:cs="Arial"/>
                <w:sz w:val="24"/>
                <w:szCs w:val="24"/>
              </w:rPr>
            </w:pPr>
          </w:p>
        </w:tc>
      </w:tr>
      <w:tr w:rsidR="000B4EB3" w:rsidRPr="000B4EB3" w:rsidTr="000B4EB3">
        <w:tc>
          <w:tcPr>
            <w:tcW w:w="1008" w:type="dxa"/>
          </w:tcPr>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7</w:t>
            </w:r>
          </w:p>
        </w:tc>
        <w:tc>
          <w:tcPr>
            <w:tcW w:w="3778" w:type="dxa"/>
          </w:tcPr>
          <w:p w:rsidR="000B4EB3" w:rsidRPr="000B4EB3" w:rsidRDefault="000B4EB3" w:rsidP="000B4EB3">
            <w:pPr>
              <w:spacing w:after="0"/>
              <w:jc w:val="both"/>
              <w:rPr>
                <w:rFonts w:ascii="Arial" w:hAnsi="Arial" w:cs="Arial"/>
                <w:b/>
                <w:bCs/>
                <w:sz w:val="24"/>
                <w:szCs w:val="24"/>
              </w:rPr>
            </w:pPr>
            <w:r w:rsidRPr="000B4EB3">
              <w:rPr>
                <w:rFonts w:ascii="Arial" w:hAnsi="Arial" w:cs="Arial"/>
                <w:b/>
                <w:bCs/>
                <w:sz w:val="24"/>
                <w:szCs w:val="24"/>
              </w:rPr>
              <w:t>Photographs of session:</w:t>
            </w:r>
          </w:p>
        </w:tc>
        <w:tc>
          <w:tcPr>
            <w:tcW w:w="4790" w:type="dxa"/>
          </w:tcPr>
          <w:p w:rsidR="000B4EB3" w:rsidRPr="000B4EB3" w:rsidRDefault="000B4EB3" w:rsidP="000B4EB3">
            <w:pPr>
              <w:spacing w:after="0"/>
              <w:jc w:val="both"/>
              <w:rPr>
                <w:rFonts w:ascii="Arial" w:hAnsi="Arial" w:cs="Arial"/>
                <w:sz w:val="24"/>
                <w:szCs w:val="24"/>
              </w:rPr>
            </w:pPr>
            <w:r w:rsidRPr="000B4EB3">
              <w:rPr>
                <w:rFonts w:ascii="Arial" w:hAnsi="Arial" w:cs="Arial"/>
                <w:sz w:val="24"/>
                <w:szCs w:val="24"/>
              </w:rPr>
              <w:t>Attached</w:t>
            </w:r>
          </w:p>
        </w:tc>
      </w:tr>
    </w:tbl>
    <w:p w:rsidR="000B4EB3" w:rsidRPr="000B4EB3" w:rsidRDefault="000B4EB3" w:rsidP="000B4EB3">
      <w:pPr>
        <w:spacing w:after="0"/>
        <w:rPr>
          <w:rFonts w:ascii="Arial" w:hAnsi="Arial" w:cs="Arial"/>
          <w:b/>
          <w:bCs/>
          <w:sz w:val="24"/>
          <w:szCs w:val="24"/>
        </w:rPr>
      </w:pPr>
    </w:p>
    <w:p w:rsidR="00551F75" w:rsidRDefault="001E4ABA" w:rsidP="005929DA">
      <w:pPr>
        <w:ind w:left="-567" w:right="-613"/>
        <w:jc w:val="center"/>
        <w:rPr>
          <w:rFonts w:ascii="Arial" w:hAnsi="Arial" w:cs="Arial"/>
          <w:b/>
          <w:bCs/>
          <w:noProof/>
          <w:sz w:val="24"/>
          <w:szCs w:val="24"/>
        </w:rPr>
      </w:pPr>
      <w:r>
        <w:rPr>
          <w:rFonts w:ascii="Arial" w:hAnsi="Arial" w:cs="Arial"/>
          <w:b/>
          <w:bCs/>
          <w:noProof/>
          <w:sz w:val="24"/>
          <w:szCs w:val="24"/>
        </w:rPr>
        <w:drawing>
          <wp:inline distT="0" distB="0" distL="0" distR="0">
            <wp:extent cx="3834722" cy="216000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834722" cy="2160000"/>
                    </a:xfrm>
                    <a:prstGeom prst="rect">
                      <a:avLst/>
                    </a:prstGeom>
                    <a:noFill/>
                    <a:ln w="9525">
                      <a:noFill/>
                      <a:miter lim="800000"/>
                      <a:headEnd/>
                      <a:tailEnd/>
                    </a:ln>
                  </pic:spPr>
                </pic:pic>
              </a:graphicData>
            </a:graphic>
          </wp:inline>
        </w:drawing>
      </w:r>
      <w:r w:rsidR="005929DA">
        <w:rPr>
          <w:rFonts w:ascii="Arial" w:hAnsi="Arial" w:cs="Arial"/>
          <w:noProof/>
          <w:sz w:val="24"/>
          <w:szCs w:val="24"/>
        </w:rPr>
        <w:drawing>
          <wp:inline distT="0" distB="0" distL="0" distR="0">
            <wp:extent cx="2377607" cy="2160000"/>
            <wp:effectExtent l="19050" t="0" r="3643"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2377607" cy="2160000"/>
                    </a:xfrm>
                    <a:prstGeom prst="rect">
                      <a:avLst/>
                    </a:prstGeom>
                    <a:noFill/>
                    <a:ln w="9525">
                      <a:noFill/>
                      <a:miter lim="800000"/>
                      <a:headEnd/>
                      <a:tailEnd/>
                    </a:ln>
                  </pic:spPr>
                </pic:pic>
              </a:graphicData>
            </a:graphic>
          </wp:inline>
        </w:drawing>
      </w:r>
    </w:p>
    <w:p w:rsidR="001E4ABA" w:rsidRDefault="001E4ABA" w:rsidP="005929DA">
      <w:pPr>
        <w:ind w:left="-567" w:right="-613"/>
        <w:jc w:val="center"/>
        <w:rPr>
          <w:rFonts w:ascii="Arial" w:hAnsi="Arial" w:cs="Arial"/>
          <w:b/>
          <w:bCs/>
          <w:noProof/>
          <w:sz w:val="24"/>
          <w:szCs w:val="24"/>
        </w:rPr>
      </w:pPr>
      <w:r>
        <w:rPr>
          <w:noProof/>
        </w:rPr>
        <w:drawing>
          <wp:inline distT="0" distB="0" distL="0" distR="0">
            <wp:extent cx="4322664" cy="2160000"/>
            <wp:effectExtent l="19050" t="0" r="1686" b="0"/>
            <wp:docPr id="18" name="Picture 2" descr="C:\Users\dhira\AppData\Local\Microsoft\Windows\INetCache\Content.Word\IMG_8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ira\AppData\Local\Microsoft\Windows\INetCache\Content.Word\IMG_8585.jpg"/>
                    <pic:cNvPicPr>
                      <a:picLocks noChangeAspect="1" noChangeArrowheads="1"/>
                    </pic:cNvPicPr>
                  </pic:nvPicPr>
                  <pic:blipFill>
                    <a:blip r:embed="rId10" cstate="print"/>
                    <a:srcRect/>
                    <a:stretch>
                      <a:fillRect/>
                    </a:stretch>
                  </pic:blipFill>
                  <pic:spPr bwMode="auto">
                    <a:xfrm>
                      <a:off x="0" y="0"/>
                      <a:ext cx="4322664" cy="2160000"/>
                    </a:xfrm>
                    <a:prstGeom prst="rect">
                      <a:avLst/>
                    </a:prstGeom>
                    <a:noFill/>
                    <a:ln w="9525">
                      <a:noFill/>
                      <a:miter lim="800000"/>
                      <a:headEnd/>
                      <a:tailEnd/>
                    </a:ln>
                  </pic:spPr>
                </pic:pic>
              </a:graphicData>
            </a:graphic>
          </wp:inline>
        </w:drawing>
      </w:r>
      <w:r w:rsidR="00551F75">
        <w:rPr>
          <w:rFonts w:ascii="Arial" w:hAnsi="Arial" w:cs="Arial"/>
          <w:b/>
          <w:bCs/>
          <w:noProof/>
          <w:sz w:val="24"/>
          <w:szCs w:val="24"/>
        </w:rPr>
        <w:drawing>
          <wp:inline distT="0" distB="0" distL="0" distR="0">
            <wp:extent cx="1739291" cy="21600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39291" cy="2160000"/>
                    </a:xfrm>
                    <a:prstGeom prst="rect">
                      <a:avLst/>
                    </a:prstGeom>
                    <a:noFill/>
                    <a:ln w="9525">
                      <a:noFill/>
                      <a:miter lim="800000"/>
                      <a:headEnd/>
                      <a:tailEnd/>
                    </a:ln>
                  </pic:spPr>
                </pic:pic>
              </a:graphicData>
            </a:graphic>
          </wp:inline>
        </w:drawing>
      </w:r>
    </w:p>
    <w:p w:rsidR="001E4ABA" w:rsidRPr="001E4ABA" w:rsidRDefault="001E4ABA" w:rsidP="001E4ABA">
      <w:pPr>
        <w:rPr>
          <w:rFonts w:ascii="Arial" w:hAnsi="Arial" w:cs="Arial"/>
          <w:sz w:val="24"/>
          <w:szCs w:val="24"/>
        </w:rPr>
      </w:pPr>
    </w:p>
    <w:p w:rsidR="001E4ABA" w:rsidRPr="001E4ABA" w:rsidRDefault="001E4ABA" w:rsidP="001E4ABA">
      <w:pPr>
        <w:rPr>
          <w:rFonts w:ascii="Arial" w:hAnsi="Arial" w:cs="Arial"/>
          <w:sz w:val="24"/>
          <w:szCs w:val="24"/>
        </w:rPr>
      </w:pPr>
    </w:p>
    <w:sectPr w:rsidR="001E4ABA" w:rsidRPr="001E4ABA" w:rsidSect="009423C9">
      <w:pgSz w:w="11906" w:h="16838"/>
      <w:pgMar w:top="1440" w:right="1440" w:bottom="851"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Bahnschrift Light"/>
    <w:panose1 w:val="020B0502040204020203"/>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62DAA"/>
    <w:multiLevelType w:val="hybridMultilevel"/>
    <w:tmpl w:val="F1B44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754A05"/>
    <w:multiLevelType w:val="hybridMultilevel"/>
    <w:tmpl w:val="93129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513D5BD3"/>
    <w:multiLevelType w:val="hybridMultilevel"/>
    <w:tmpl w:val="CF8478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6BFF7041"/>
    <w:multiLevelType w:val="hybridMultilevel"/>
    <w:tmpl w:val="F0A47B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904BC5"/>
    <w:rsid w:val="000037A6"/>
    <w:rsid w:val="00015877"/>
    <w:rsid w:val="00036FA0"/>
    <w:rsid w:val="00072EF8"/>
    <w:rsid w:val="0007342F"/>
    <w:rsid w:val="000B4EB3"/>
    <w:rsid w:val="001A0893"/>
    <w:rsid w:val="001C6790"/>
    <w:rsid w:val="001E4ABA"/>
    <w:rsid w:val="00240150"/>
    <w:rsid w:val="00246338"/>
    <w:rsid w:val="002533B6"/>
    <w:rsid w:val="002755D0"/>
    <w:rsid w:val="002E19A3"/>
    <w:rsid w:val="002F7B9F"/>
    <w:rsid w:val="003462F4"/>
    <w:rsid w:val="0035326C"/>
    <w:rsid w:val="003B718B"/>
    <w:rsid w:val="0044749B"/>
    <w:rsid w:val="00495FF5"/>
    <w:rsid w:val="004E5492"/>
    <w:rsid w:val="00544912"/>
    <w:rsid w:val="00551F75"/>
    <w:rsid w:val="00567677"/>
    <w:rsid w:val="00571EDA"/>
    <w:rsid w:val="005929DA"/>
    <w:rsid w:val="005A4E47"/>
    <w:rsid w:val="005B452F"/>
    <w:rsid w:val="005E1A3E"/>
    <w:rsid w:val="005F5376"/>
    <w:rsid w:val="00607409"/>
    <w:rsid w:val="0066109E"/>
    <w:rsid w:val="00683C12"/>
    <w:rsid w:val="006A64FB"/>
    <w:rsid w:val="00770842"/>
    <w:rsid w:val="007E07CC"/>
    <w:rsid w:val="007F63CF"/>
    <w:rsid w:val="008331C0"/>
    <w:rsid w:val="008579FD"/>
    <w:rsid w:val="00904BC5"/>
    <w:rsid w:val="009423C9"/>
    <w:rsid w:val="009564EE"/>
    <w:rsid w:val="009905F0"/>
    <w:rsid w:val="00A56D2A"/>
    <w:rsid w:val="00A819AE"/>
    <w:rsid w:val="00A836D9"/>
    <w:rsid w:val="00B7588D"/>
    <w:rsid w:val="00B872E4"/>
    <w:rsid w:val="00BA1B09"/>
    <w:rsid w:val="00BB6FAC"/>
    <w:rsid w:val="00BE7C09"/>
    <w:rsid w:val="00C05C12"/>
    <w:rsid w:val="00C0609B"/>
    <w:rsid w:val="00C22CE7"/>
    <w:rsid w:val="00C73969"/>
    <w:rsid w:val="00C862B5"/>
    <w:rsid w:val="00D17DCD"/>
    <w:rsid w:val="00D2654A"/>
    <w:rsid w:val="00DA1597"/>
    <w:rsid w:val="00E47285"/>
    <w:rsid w:val="00E50331"/>
    <w:rsid w:val="00E61A34"/>
    <w:rsid w:val="00ED5296"/>
    <w:rsid w:val="00F42986"/>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hrut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BC5"/>
    <w:pPr>
      <w:spacing w:after="160" w:line="259" w:lineRule="auto"/>
    </w:pPr>
    <w:rPr>
      <w:sz w:val="22"/>
      <w:szCs w:val="22"/>
      <w:lang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893"/>
    <w:pPr>
      <w:ind w:left="720"/>
      <w:contextualSpacing/>
    </w:pPr>
  </w:style>
  <w:style w:type="paragraph" w:styleId="BalloonText">
    <w:name w:val="Balloon Text"/>
    <w:basedOn w:val="Normal"/>
    <w:link w:val="BalloonTextChar"/>
    <w:uiPriority w:val="99"/>
    <w:semiHidden/>
    <w:unhideWhenUsed/>
    <w:rsid w:val="00683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C12"/>
    <w:rPr>
      <w:rFonts w:ascii="Tahoma" w:hAnsi="Tahoma" w:cs="Tahoma"/>
      <w:sz w:val="16"/>
      <w:szCs w:val="16"/>
      <w:lang w:val="en-US"/>
    </w:rPr>
  </w:style>
  <w:style w:type="character" w:styleId="Hyperlink">
    <w:name w:val="Hyperlink"/>
    <w:basedOn w:val="DefaultParagraphFont"/>
    <w:uiPriority w:val="99"/>
    <w:unhideWhenUsed/>
    <w:rsid w:val="002E19A3"/>
    <w:rPr>
      <w:color w:val="0563C1"/>
      <w:u w:val="single"/>
    </w:rPr>
  </w:style>
  <w:style w:type="paragraph" w:styleId="NormalWeb">
    <w:name w:val="Normal (Web)"/>
    <w:basedOn w:val="Normal"/>
    <w:uiPriority w:val="99"/>
    <w:semiHidden/>
    <w:unhideWhenUsed/>
    <w:rsid w:val="00A56D2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B4E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332993">
      <w:bodyDiv w:val="1"/>
      <w:marLeft w:val="0"/>
      <w:marRight w:val="0"/>
      <w:marTop w:val="0"/>
      <w:marBottom w:val="0"/>
      <w:divBdr>
        <w:top w:val="none" w:sz="0" w:space="0" w:color="auto"/>
        <w:left w:val="none" w:sz="0" w:space="0" w:color="auto"/>
        <w:bottom w:val="none" w:sz="0" w:space="0" w:color="auto"/>
        <w:right w:val="none" w:sz="0" w:space="0" w:color="auto"/>
      </w:divBdr>
    </w:div>
    <w:div w:id="149833799">
      <w:bodyDiv w:val="1"/>
      <w:marLeft w:val="0"/>
      <w:marRight w:val="0"/>
      <w:marTop w:val="0"/>
      <w:marBottom w:val="0"/>
      <w:divBdr>
        <w:top w:val="none" w:sz="0" w:space="0" w:color="auto"/>
        <w:left w:val="none" w:sz="0" w:space="0" w:color="auto"/>
        <w:bottom w:val="none" w:sz="0" w:space="0" w:color="auto"/>
        <w:right w:val="none" w:sz="0" w:space="0" w:color="auto"/>
      </w:divBdr>
    </w:div>
    <w:div w:id="1440760700">
      <w:bodyDiv w:val="1"/>
      <w:marLeft w:val="0"/>
      <w:marRight w:val="0"/>
      <w:marTop w:val="0"/>
      <w:marBottom w:val="0"/>
      <w:divBdr>
        <w:top w:val="none" w:sz="0" w:space="0" w:color="auto"/>
        <w:left w:val="none" w:sz="0" w:space="0" w:color="auto"/>
        <w:bottom w:val="none" w:sz="0" w:space="0" w:color="auto"/>
        <w:right w:val="none" w:sz="0" w:space="0" w:color="auto"/>
      </w:divBdr>
    </w:div>
    <w:div w:id="148238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517</TotalTime>
  <Pages>1</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2023-07-24T18:38:00Z</dcterms:created>
  <dcterms:modified xsi:type="dcterms:W3CDTF">2023-07-26T05:40:00Z</dcterms:modified>
</cp:coreProperties>
</file>